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28" w:rsidRPr="00B718F7" w:rsidRDefault="00F91428" w:rsidP="00F91428">
      <w:pPr>
        <w:widowControl w:val="0"/>
        <w:autoSpaceDE w:val="0"/>
        <w:autoSpaceDN w:val="0"/>
        <w:spacing w:before="99" w:after="0" w:line="240" w:lineRule="auto"/>
        <w:ind w:left="567" w:right="421"/>
        <w:jc w:val="center"/>
        <w:outlineLvl w:val="2"/>
        <w:rPr>
          <w:rFonts w:ascii="Bookman Old Style" w:eastAsia="Cambria" w:hAnsi="Bookman Old Style" w:cs="Cambria"/>
          <w:b/>
          <w:bCs/>
        </w:rPr>
      </w:pPr>
      <w:r w:rsidRPr="00B718F7">
        <w:rPr>
          <w:rFonts w:ascii="Bookman Old Style" w:eastAsia="Cambria" w:hAnsi="Bookman Old Style" w:cs="Cambria"/>
          <w:b/>
          <w:bCs/>
          <w:w w:val="110"/>
        </w:rPr>
        <w:t>Rejestr</w:t>
      </w:r>
      <w:r w:rsidRPr="00B718F7">
        <w:rPr>
          <w:rFonts w:ascii="Bookman Old Style" w:eastAsia="Cambria" w:hAnsi="Bookman Old Style" w:cs="Cambria"/>
          <w:b/>
          <w:bCs/>
          <w:spacing w:val="22"/>
          <w:w w:val="110"/>
        </w:rPr>
        <w:t xml:space="preserve"> </w:t>
      </w:r>
      <w:r w:rsidRPr="00B718F7">
        <w:rPr>
          <w:rFonts w:ascii="Bookman Old Style" w:eastAsia="Cambria" w:hAnsi="Bookman Old Style" w:cs="Cambria"/>
          <w:b/>
          <w:bCs/>
          <w:w w:val="110"/>
        </w:rPr>
        <w:t>zatwierdzonych</w:t>
      </w:r>
      <w:r w:rsidRPr="00B718F7">
        <w:rPr>
          <w:rFonts w:ascii="Bookman Old Style" w:eastAsia="Cambria" w:hAnsi="Bookman Old Style" w:cs="Cambria"/>
          <w:b/>
          <w:bCs/>
          <w:spacing w:val="24"/>
          <w:w w:val="110"/>
        </w:rPr>
        <w:t xml:space="preserve"> </w:t>
      </w:r>
      <w:r w:rsidRPr="00B718F7">
        <w:rPr>
          <w:rFonts w:ascii="Bookman Old Style" w:eastAsia="Cambria" w:hAnsi="Bookman Old Style" w:cs="Cambria"/>
          <w:b/>
          <w:bCs/>
          <w:w w:val="110"/>
        </w:rPr>
        <w:t>poleceń</w:t>
      </w:r>
      <w:r w:rsidRPr="00B718F7">
        <w:rPr>
          <w:rFonts w:ascii="Bookman Old Style" w:eastAsia="Cambria" w:hAnsi="Bookman Old Style" w:cs="Cambria"/>
          <w:b/>
          <w:bCs/>
          <w:spacing w:val="25"/>
          <w:w w:val="110"/>
        </w:rPr>
        <w:t xml:space="preserve"> </w:t>
      </w:r>
      <w:r w:rsidRPr="00B718F7">
        <w:rPr>
          <w:rFonts w:ascii="Bookman Old Style" w:eastAsia="Cambria" w:hAnsi="Bookman Old Style" w:cs="Cambria"/>
          <w:b/>
          <w:bCs/>
          <w:w w:val="110"/>
        </w:rPr>
        <w:t>wyjazdów</w:t>
      </w:r>
      <w:r w:rsidRPr="00B718F7">
        <w:rPr>
          <w:rFonts w:ascii="Bookman Old Style" w:eastAsia="Cambria" w:hAnsi="Bookman Old Style" w:cs="Cambria"/>
          <w:b/>
          <w:bCs/>
          <w:spacing w:val="22"/>
          <w:w w:val="110"/>
        </w:rPr>
        <w:t xml:space="preserve"> </w:t>
      </w:r>
      <w:r w:rsidRPr="00B718F7">
        <w:rPr>
          <w:rFonts w:ascii="Bookman Old Style" w:eastAsia="Cambria" w:hAnsi="Bookman Old Style" w:cs="Cambria"/>
          <w:b/>
          <w:bCs/>
          <w:w w:val="110"/>
        </w:rPr>
        <w:t>służbowych</w:t>
      </w:r>
    </w:p>
    <w:p w:rsidR="00F91428" w:rsidRPr="00B718F7" w:rsidRDefault="00F91428" w:rsidP="00F91428">
      <w:pPr>
        <w:widowControl w:val="0"/>
        <w:autoSpaceDE w:val="0"/>
        <w:autoSpaceDN w:val="0"/>
        <w:spacing w:before="2" w:after="0" w:line="240" w:lineRule="auto"/>
        <w:rPr>
          <w:rFonts w:ascii="Bookman Old Style" w:eastAsia="Cambria" w:hAnsi="Bookman Old Style" w:cs="Cambria"/>
          <w:b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58"/>
        <w:gridCol w:w="1278"/>
        <w:gridCol w:w="992"/>
        <w:gridCol w:w="995"/>
        <w:gridCol w:w="992"/>
        <w:gridCol w:w="1278"/>
        <w:gridCol w:w="1133"/>
        <w:gridCol w:w="850"/>
      </w:tblGrid>
      <w:tr w:rsidR="00F91428" w:rsidRPr="00B718F7" w:rsidTr="008873CD">
        <w:trPr>
          <w:trHeight w:val="165"/>
        </w:trPr>
        <w:tc>
          <w:tcPr>
            <w:tcW w:w="456" w:type="dxa"/>
            <w:vMerge w:val="restart"/>
          </w:tcPr>
          <w:p w:rsidR="00F91428" w:rsidRPr="00B718F7" w:rsidRDefault="00F91428" w:rsidP="008873CD">
            <w:pPr>
              <w:spacing w:line="163" w:lineRule="exact"/>
              <w:ind w:left="107"/>
              <w:rPr>
                <w:rFonts w:ascii="Bookman Old Style" w:eastAsia="Calibri" w:hAnsi="Bookman Old Style" w:cs="Calibri"/>
                <w:sz w:val="14"/>
              </w:rPr>
            </w:pPr>
            <w:proofErr w:type="spellStart"/>
            <w:r w:rsidRPr="00B718F7">
              <w:rPr>
                <w:rFonts w:ascii="Bookman Old Style" w:eastAsia="Calibri" w:hAnsi="Bookman Old Style" w:cs="Calibri"/>
                <w:w w:val="125"/>
                <w:sz w:val="14"/>
              </w:rPr>
              <w:t>Lp</w:t>
            </w:r>
            <w:proofErr w:type="spellEnd"/>
            <w:r w:rsidRPr="00B718F7">
              <w:rPr>
                <w:rFonts w:ascii="Bookman Old Style" w:eastAsia="Calibri" w:hAnsi="Bookman Old Style" w:cs="Calibri"/>
                <w:w w:val="125"/>
                <w:sz w:val="14"/>
              </w:rPr>
              <w:t>.</w:t>
            </w:r>
          </w:p>
        </w:tc>
        <w:tc>
          <w:tcPr>
            <w:tcW w:w="1558" w:type="dxa"/>
            <w:vMerge w:val="restart"/>
          </w:tcPr>
          <w:p w:rsidR="00F91428" w:rsidRPr="00B718F7" w:rsidRDefault="00F91428" w:rsidP="008873CD">
            <w:pPr>
              <w:ind w:left="105"/>
              <w:rPr>
                <w:rFonts w:ascii="Bookman Old Style" w:eastAsia="Calibri" w:hAnsi="Bookman Old Style" w:cs="Calibri"/>
                <w:sz w:val="14"/>
              </w:rPr>
            </w:pPr>
            <w:proofErr w:type="spellStart"/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Nazwisko</w:t>
            </w:r>
            <w:proofErr w:type="spellEnd"/>
            <w:r w:rsidRPr="00B718F7">
              <w:rPr>
                <w:rFonts w:ascii="Bookman Old Style" w:eastAsia="Calibri" w:hAnsi="Bookman Old Style" w:cs="Calibri"/>
                <w:spacing w:val="26"/>
                <w:w w:val="110"/>
                <w:sz w:val="14"/>
              </w:rPr>
              <w:t xml:space="preserve"> </w:t>
            </w:r>
            <w:proofErr w:type="spellStart"/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i</w:t>
            </w:r>
            <w:proofErr w:type="spellEnd"/>
            <w:r w:rsidRPr="00B718F7">
              <w:rPr>
                <w:rFonts w:ascii="Bookman Old Style" w:eastAsia="Calibri" w:hAnsi="Bookman Old Style" w:cs="Calibri"/>
                <w:spacing w:val="24"/>
                <w:w w:val="110"/>
                <w:sz w:val="14"/>
              </w:rPr>
              <w:t xml:space="preserve"> </w:t>
            </w:r>
            <w:proofErr w:type="spellStart"/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imię</w:t>
            </w:r>
            <w:proofErr w:type="spellEnd"/>
            <w:r w:rsidRPr="00B718F7">
              <w:rPr>
                <w:rFonts w:ascii="Bookman Old Style" w:eastAsia="Calibri" w:hAnsi="Bookman Old Style" w:cs="Calibri"/>
                <w:spacing w:val="25"/>
                <w:w w:val="110"/>
                <w:sz w:val="14"/>
              </w:rPr>
              <w:t xml:space="preserve"> </w:t>
            </w:r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–</w:t>
            </w:r>
            <w:r w:rsidRPr="00B718F7">
              <w:rPr>
                <w:rFonts w:ascii="Bookman Old Style" w:eastAsia="Calibri" w:hAnsi="Bookman Old Style" w:cs="Calibri"/>
                <w:spacing w:val="-31"/>
                <w:w w:val="110"/>
                <w:sz w:val="14"/>
              </w:rPr>
              <w:t xml:space="preserve"> </w:t>
            </w:r>
            <w:proofErr w:type="spellStart"/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jednostka</w:t>
            </w:r>
            <w:proofErr w:type="spellEnd"/>
            <w:r w:rsidRPr="00B718F7">
              <w:rPr>
                <w:rFonts w:ascii="Bookman Old Style" w:eastAsia="Calibri" w:hAnsi="Bookman Old Style" w:cs="Calibri"/>
                <w:spacing w:val="1"/>
                <w:w w:val="110"/>
                <w:sz w:val="14"/>
              </w:rPr>
              <w:t xml:space="preserve"> </w:t>
            </w:r>
            <w:proofErr w:type="spellStart"/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organizacyjna</w:t>
            </w:r>
            <w:proofErr w:type="spellEnd"/>
          </w:p>
        </w:tc>
        <w:tc>
          <w:tcPr>
            <w:tcW w:w="1278" w:type="dxa"/>
            <w:vMerge w:val="restart"/>
          </w:tcPr>
          <w:p w:rsidR="00F91428" w:rsidRPr="00B718F7" w:rsidRDefault="00F91428" w:rsidP="008873CD">
            <w:pPr>
              <w:ind w:left="107" w:right="69"/>
              <w:rPr>
                <w:rFonts w:ascii="Bookman Old Style" w:eastAsia="Calibri" w:hAnsi="Bookman Old Style" w:cs="Calibri"/>
                <w:sz w:val="14"/>
              </w:rPr>
            </w:pPr>
            <w:r w:rsidRPr="00B718F7">
              <w:rPr>
                <w:rFonts w:ascii="Bookman Old Style" w:eastAsia="Calibri" w:hAnsi="Bookman Old Style" w:cs="Calibri"/>
                <w:w w:val="115"/>
                <w:sz w:val="14"/>
              </w:rPr>
              <w:t>Data</w:t>
            </w:r>
            <w:r w:rsidRPr="00B718F7">
              <w:rPr>
                <w:rFonts w:ascii="Bookman Old Style" w:eastAsia="Calibri" w:hAnsi="Bookman Old Style" w:cs="Calibri"/>
                <w:spacing w:val="1"/>
                <w:w w:val="115"/>
                <w:sz w:val="14"/>
              </w:rPr>
              <w:t xml:space="preserve"> </w:t>
            </w:r>
            <w:proofErr w:type="spellStart"/>
            <w:r w:rsidRPr="00B718F7">
              <w:rPr>
                <w:rFonts w:ascii="Bookman Old Style" w:eastAsia="Calibri" w:hAnsi="Bookman Old Style" w:cs="Calibri"/>
                <w:w w:val="105"/>
                <w:sz w:val="14"/>
              </w:rPr>
              <w:t>wystawienia</w:t>
            </w:r>
            <w:proofErr w:type="spellEnd"/>
          </w:p>
        </w:tc>
        <w:tc>
          <w:tcPr>
            <w:tcW w:w="4257" w:type="dxa"/>
            <w:gridSpan w:val="4"/>
          </w:tcPr>
          <w:p w:rsidR="00F91428" w:rsidRPr="00B718F7" w:rsidRDefault="00F91428" w:rsidP="00DE4F93">
            <w:pPr>
              <w:spacing w:line="145" w:lineRule="exact"/>
              <w:ind w:left="1774" w:right="1491"/>
              <w:jc w:val="center"/>
              <w:rPr>
                <w:rFonts w:ascii="Bookman Old Style" w:eastAsia="Calibri" w:hAnsi="Bookman Old Style" w:cs="Calibri"/>
                <w:sz w:val="14"/>
              </w:rPr>
            </w:pPr>
            <w:proofErr w:type="spellStart"/>
            <w:r w:rsidRPr="00B718F7">
              <w:rPr>
                <w:rFonts w:ascii="Bookman Old Style" w:eastAsia="Calibri" w:hAnsi="Bookman Old Style" w:cs="Calibri"/>
                <w:w w:val="115"/>
                <w:sz w:val="14"/>
              </w:rPr>
              <w:t>Delegacj</w:t>
            </w:r>
            <w:r w:rsidR="00DE4F93">
              <w:rPr>
                <w:rFonts w:ascii="Bookman Old Style" w:eastAsia="Calibri" w:hAnsi="Bookman Old Style" w:cs="Calibri"/>
                <w:w w:val="115"/>
                <w:sz w:val="14"/>
              </w:rPr>
              <w:t>a</w:t>
            </w:r>
            <w:proofErr w:type="spellEnd"/>
          </w:p>
        </w:tc>
        <w:tc>
          <w:tcPr>
            <w:tcW w:w="1133" w:type="dxa"/>
            <w:vMerge w:val="restart"/>
          </w:tcPr>
          <w:p w:rsidR="00F91428" w:rsidRPr="00B718F7" w:rsidRDefault="00F91428" w:rsidP="008873CD">
            <w:pPr>
              <w:spacing w:line="163" w:lineRule="exact"/>
              <w:ind w:left="103"/>
              <w:rPr>
                <w:rFonts w:ascii="Bookman Old Style" w:eastAsia="Calibri" w:hAnsi="Bookman Old Style" w:cs="Calibri"/>
                <w:sz w:val="14"/>
              </w:rPr>
            </w:pPr>
            <w:proofErr w:type="spellStart"/>
            <w:r w:rsidRPr="00B718F7">
              <w:rPr>
                <w:rFonts w:ascii="Bookman Old Style" w:eastAsia="Calibri" w:hAnsi="Bookman Old Style" w:cs="Calibri"/>
                <w:w w:val="115"/>
                <w:sz w:val="14"/>
              </w:rPr>
              <w:t>Cel</w:t>
            </w:r>
            <w:proofErr w:type="spellEnd"/>
            <w:r w:rsidRPr="00B718F7">
              <w:rPr>
                <w:rFonts w:ascii="Bookman Old Style" w:eastAsia="Calibri" w:hAnsi="Bookman Old Style" w:cs="Calibri"/>
                <w:spacing w:val="-1"/>
                <w:w w:val="115"/>
                <w:sz w:val="14"/>
              </w:rPr>
              <w:t xml:space="preserve"> </w:t>
            </w:r>
            <w:proofErr w:type="spellStart"/>
            <w:r w:rsidRPr="00B718F7">
              <w:rPr>
                <w:rFonts w:ascii="Bookman Old Style" w:eastAsia="Calibri" w:hAnsi="Bookman Old Style" w:cs="Calibri"/>
                <w:w w:val="115"/>
                <w:sz w:val="14"/>
              </w:rPr>
              <w:t>wyjazdu</w:t>
            </w:r>
            <w:proofErr w:type="spellEnd"/>
          </w:p>
        </w:tc>
        <w:tc>
          <w:tcPr>
            <w:tcW w:w="850" w:type="dxa"/>
            <w:vMerge w:val="restart"/>
          </w:tcPr>
          <w:p w:rsidR="00F91428" w:rsidRPr="00B718F7" w:rsidRDefault="00F91428" w:rsidP="008873CD">
            <w:pPr>
              <w:spacing w:line="163" w:lineRule="exact"/>
              <w:ind w:left="103"/>
              <w:rPr>
                <w:rFonts w:ascii="Bookman Old Style" w:eastAsia="Calibri" w:hAnsi="Bookman Old Style" w:cs="Calibri"/>
                <w:sz w:val="14"/>
              </w:rPr>
            </w:pPr>
            <w:proofErr w:type="spellStart"/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Uwagi</w:t>
            </w:r>
            <w:proofErr w:type="spellEnd"/>
          </w:p>
        </w:tc>
      </w:tr>
      <w:tr w:rsidR="00F91428" w:rsidRPr="00B718F7" w:rsidTr="008873CD">
        <w:trPr>
          <w:trHeight w:val="491"/>
        </w:trPr>
        <w:tc>
          <w:tcPr>
            <w:tcW w:w="456" w:type="dxa"/>
            <w:vMerge/>
            <w:tcBorders>
              <w:top w:val="nil"/>
            </w:tcBorders>
          </w:tcPr>
          <w:p w:rsidR="00F91428" w:rsidRPr="00B718F7" w:rsidRDefault="00F91428" w:rsidP="008873CD">
            <w:pPr>
              <w:rPr>
                <w:rFonts w:ascii="Bookman Old Style" w:eastAsia="Cambria" w:hAnsi="Bookman Old Style" w:cs="Cambria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F91428" w:rsidRPr="00B718F7" w:rsidRDefault="00F91428" w:rsidP="008873CD">
            <w:pPr>
              <w:rPr>
                <w:rFonts w:ascii="Bookman Old Style" w:eastAsia="Cambria" w:hAnsi="Bookman Old Style" w:cs="Cambria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1428" w:rsidRPr="00B718F7" w:rsidRDefault="00F91428" w:rsidP="008873CD">
            <w:pPr>
              <w:rPr>
                <w:rFonts w:ascii="Bookman Old Style" w:eastAsia="Cambria" w:hAnsi="Bookman Old Style" w:cs="Cambria"/>
                <w:sz w:val="2"/>
                <w:szCs w:val="2"/>
              </w:rPr>
            </w:pPr>
          </w:p>
        </w:tc>
        <w:tc>
          <w:tcPr>
            <w:tcW w:w="992" w:type="dxa"/>
          </w:tcPr>
          <w:p w:rsidR="00F91428" w:rsidRPr="00B718F7" w:rsidRDefault="00F91428" w:rsidP="00DE4F93">
            <w:pPr>
              <w:ind w:left="106"/>
              <w:rPr>
                <w:rFonts w:ascii="Bookman Old Style" w:eastAsia="Calibri" w:hAnsi="Bookman Old Style" w:cs="Calibri"/>
                <w:sz w:val="14"/>
              </w:rPr>
            </w:pPr>
            <w:proofErr w:type="spellStart"/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Numer</w:t>
            </w:r>
            <w:proofErr w:type="spellEnd"/>
            <w:r w:rsidRPr="00B718F7">
              <w:rPr>
                <w:rFonts w:ascii="Bookman Old Style" w:eastAsia="Calibri" w:hAnsi="Bookman Old Style" w:cs="Calibri"/>
                <w:spacing w:val="1"/>
                <w:w w:val="110"/>
                <w:sz w:val="14"/>
              </w:rPr>
              <w:t xml:space="preserve"> </w:t>
            </w:r>
            <w:proofErr w:type="spellStart"/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delegacji</w:t>
            </w:r>
            <w:proofErr w:type="spellEnd"/>
          </w:p>
        </w:tc>
        <w:tc>
          <w:tcPr>
            <w:tcW w:w="995" w:type="dxa"/>
          </w:tcPr>
          <w:p w:rsidR="00F91428" w:rsidRPr="00B718F7" w:rsidRDefault="00F91428" w:rsidP="00DE4F93">
            <w:pPr>
              <w:ind w:left="105" w:right="71"/>
              <w:rPr>
                <w:rFonts w:ascii="Bookman Old Style" w:eastAsia="Calibri" w:hAnsi="Bookman Old Style" w:cs="Calibri"/>
                <w:sz w:val="14"/>
              </w:rPr>
            </w:pPr>
            <w:proofErr w:type="spellStart"/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Miejsce</w:t>
            </w:r>
            <w:proofErr w:type="spellEnd"/>
            <w:r w:rsidRPr="00B718F7">
              <w:rPr>
                <w:rFonts w:ascii="Bookman Old Style" w:eastAsia="Calibri" w:hAnsi="Bookman Old Style" w:cs="Calibri"/>
                <w:spacing w:val="1"/>
                <w:w w:val="110"/>
                <w:sz w:val="14"/>
              </w:rPr>
              <w:t xml:space="preserve"> </w:t>
            </w:r>
            <w:proofErr w:type="spellStart"/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wyjazdu</w:t>
            </w:r>
            <w:proofErr w:type="spellEnd"/>
          </w:p>
        </w:tc>
        <w:tc>
          <w:tcPr>
            <w:tcW w:w="992" w:type="dxa"/>
          </w:tcPr>
          <w:p w:rsidR="00F91428" w:rsidRPr="00B718F7" w:rsidRDefault="00F91428" w:rsidP="008873CD">
            <w:pPr>
              <w:ind w:left="104"/>
              <w:rPr>
                <w:rFonts w:ascii="Bookman Old Style" w:eastAsia="Calibri" w:hAnsi="Bookman Old Style" w:cs="Calibri"/>
                <w:sz w:val="14"/>
              </w:rPr>
            </w:pPr>
            <w:proofErr w:type="spellStart"/>
            <w:r w:rsidRPr="00B718F7">
              <w:rPr>
                <w:rFonts w:ascii="Bookman Old Style" w:eastAsia="Calibri" w:hAnsi="Bookman Old Style" w:cs="Calibri"/>
                <w:w w:val="115"/>
                <w:sz w:val="14"/>
              </w:rPr>
              <w:t>Środek</w:t>
            </w:r>
            <w:proofErr w:type="spellEnd"/>
            <w:r w:rsidRPr="00B718F7">
              <w:rPr>
                <w:rFonts w:ascii="Bookman Old Style" w:eastAsia="Calibri" w:hAnsi="Bookman Old Style" w:cs="Calibri"/>
                <w:spacing w:val="1"/>
                <w:w w:val="115"/>
                <w:sz w:val="14"/>
              </w:rPr>
              <w:t xml:space="preserve"> </w:t>
            </w:r>
            <w:proofErr w:type="spellStart"/>
            <w:r w:rsidRPr="00B718F7">
              <w:rPr>
                <w:rFonts w:ascii="Bookman Old Style" w:eastAsia="Calibri" w:hAnsi="Bookman Old Style" w:cs="Calibri"/>
                <w:w w:val="110"/>
                <w:sz w:val="14"/>
              </w:rPr>
              <w:t>transportu</w:t>
            </w:r>
            <w:proofErr w:type="spellEnd"/>
          </w:p>
        </w:tc>
        <w:tc>
          <w:tcPr>
            <w:tcW w:w="1278" w:type="dxa"/>
          </w:tcPr>
          <w:p w:rsidR="00F91428" w:rsidRPr="00B718F7" w:rsidRDefault="00F91428" w:rsidP="008873CD">
            <w:pPr>
              <w:tabs>
                <w:tab w:val="left" w:pos="643"/>
              </w:tabs>
              <w:spacing w:line="163" w:lineRule="exact"/>
              <w:ind w:left="104"/>
              <w:rPr>
                <w:rFonts w:ascii="Bookman Old Style" w:eastAsia="Calibri" w:hAnsi="Bookman Old Style" w:cs="Calibri"/>
                <w:sz w:val="14"/>
              </w:rPr>
            </w:pPr>
            <w:proofErr w:type="spellStart"/>
            <w:r w:rsidRPr="00B718F7">
              <w:rPr>
                <w:rFonts w:ascii="Bookman Old Style" w:eastAsia="Calibri" w:hAnsi="Bookman Old Style" w:cs="Calibri"/>
                <w:w w:val="115"/>
                <w:sz w:val="14"/>
              </w:rPr>
              <w:t>Czas</w:t>
            </w:r>
            <w:proofErr w:type="spellEnd"/>
            <w:r w:rsidRPr="00B718F7">
              <w:rPr>
                <w:rFonts w:ascii="Bookman Old Style" w:eastAsia="Calibri" w:hAnsi="Bookman Old Style" w:cs="Calibri"/>
                <w:w w:val="115"/>
                <w:sz w:val="14"/>
              </w:rPr>
              <w:tab/>
            </w:r>
            <w:proofErr w:type="spellStart"/>
            <w:r w:rsidRPr="00B718F7">
              <w:rPr>
                <w:rFonts w:ascii="Bookman Old Style" w:eastAsia="Calibri" w:hAnsi="Bookman Old Style" w:cs="Calibri"/>
                <w:w w:val="115"/>
                <w:sz w:val="14"/>
              </w:rPr>
              <w:t>trwania</w:t>
            </w:r>
            <w:proofErr w:type="spellEnd"/>
          </w:p>
          <w:p w:rsidR="00F91428" w:rsidRPr="00B718F7" w:rsidRDefault="00F91428" w:rsidP="008873CD">
            <w:pPr>
              <w:spacing w:line="164" w:lineRule="exact"/>
              <w:ind w:left="104"/>
              <w:rPr>
                <w:rFonts w:ascii="Bookman Old Style" w:eastAsia="Calibri" w:hAnsi="Bookman Old Style" w:cs="Calibri"/>
                <w:sz w:val="14"/>
              </w:rPr>
            </w:pPr>
            <w:proofErr w:type="spellStart"/>
            <w:r w:rsidRPr="00B718F7">
              <w:rPr>
                <w:rFonts w:ascii="Bookman Old Style" w:eastAsia="Calibri" w:hAnsi="Bookman Old Style" w:cs="Calibri"/>
                <w:w w:val="120"/>
                <w:sz w:val="14"/>
              </w:rPr>
              <w:t>wyjazdu</w:t>
            </w:r>
            <w:proofErr w:type="spellEnd"/>
            <w:r w:rsidRPr="00B718F7">
              <w:rPr>
                <w:rFonts w:ascii="Bookman Old Style" w:eastAsia="Calibri" w:hAnsi="Bookman Old Style" w:cs="Calibri"/>
                <w:spacing w:val="1"/>
                <w:w w:val="120"/>
                <w:sz w:val="14"/>
              </w:rPr>
              <w:t xml:space="preserve"> </w:t>
            </w:r>
            <w:r w:rsidRPr="00B718F7">
              <w:rPr>
                <w:rFonts w:ascii="Bookman Old Style" w:eastAsia="Calibri" w:hAnsi="Bookman Old Style" w:cs="Calibri"/>
                <w:w w:val="120"/>
                <w:sz w:val="14"/>
              </w:rPr>
              <w:t>od…..do..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91428" w:rsidRPr="00B718F7" w:rsidRDefault="00F91428" w:rsidP="008873CD">
            <w:pPr>
              <w:rPr>
                <w:rFonts w:ascii="Bookman Old Style" w:eastAsia="Cambria" w:hAnsi="Bookman Old Style" w:cs="Cambria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1428" w:rsidRPr="00B718F7" w:rsidRDefault="00F91428" w:rsidP="008873CD">
            <w:pPr>
              <w:rPr>
                <w:rFonts w:ascii="Bookman Old Style" w:eastAsia="Cambria" w:hAnsi="Bookman Old Style" w:cs="Cambria"/>
                <w:sz w:val="2"/>
                <w:szCs w:val="2"/>
              </w:rPr>
            </w:pPr>
          </w:p>
        </w:tc>
      </w:tr>
      <w:tr w:rsidR="00F91428" w:rsidRPr="00B718F7" w:rsidTr="008873CD">
        <w:trPr>
          <w:trHeight w:val="258"/>
        </w:trPr>
        <w:tc>
          <w:tcPr>
            <w:tcW w:w="456" w:type="dxa"/>
          </w:tcPr>
          <w:p w:rsidR="00F91428" w:rsidRPr="00B718F7" w:rsidRDefault="00F91428" w:rsidP="008873CD">
            <w:pPr>
              <w:rPr>
                <w:rFonts w:ascii="Bookman Old Style" w:eastAsia="Calibri" w:hAnsi="Bookman Old Style" w:cs="Calibri"/>
                <w:sz w:val="16"/>
              </w:rPr>
            </w:pPr>
          </w:p>
        </w:tc>
        <w:tc>
          <w:tcPr>
            <w:tcW w:w="1558" w:type="dxa"/>
          </w:tcPr>
          <w:p w:rsidR="00F91428" w:rsidRPr="00B718F7" w:rsidRDefault="00F91428" w:rsidP="008873CD">
            <w:pPr>
              <w:rPr>
                <w:rFonts w:ascii="Bookman Old Style" w:eastAsia="Calibri" w:hAnsi="Bookman Old Style" w:cs="Calibri"/>
                <w:sz w:val="16"/>
              </w:rPr>
            </w:pPr>
          </w:p>
        </w:tc>
        <w:tc>
          <w:tcPr>
            <w:tcW w:w="1278" w:type="dxa"/>
          </w:tcPr>
          <w:p w:rsidR="00F91428" w:rsidRPr="00B718F7" w:rsidRDefault="00F91428" w:rsidP="008873CD">
            <w:pPr>
              <w:rPr>
                <w:rFonts w:ascii="Bookman Old Style" w:eastAsia="Calibri" w:hAnsi="Bookman Old Style" w:cs="Calibri"/>
                <w:sz w:val="16"/>
              </w:rPr>
            </w:pPr>
          </w:p>
        </w:tc>
        <w:tc>
          <w:tcPr>
            <w:tcW w:w="992" w:type="dxa"/>
          </w:tcPr>
          <w:p w:rsidR="00F91428" w:rsidRPr="00B718F7" w:rsidRDefault="00F91428" w:rsidP="008873CD">
            <w:pPr>
              <w:rPr>
                <w:rFonts w:ascii="Bookman Old Style" w:eastAsia="Calibri" w:hAnsi="Bookman Old Style" w:cs="Calibri"/>
                <w:sz w:val="16"/>
              </w:rPr>
            </w:pPr>
          </w:p>
        </w:tc>
        <w:tc>
          <w:tcPr>
            <w:tcW w:w="995" w:type="dxa"/>
          </w:tcPr>
          <w:p w:rsidR="00F91428" w:rsidRPr="00B718F7" w:rsidRDefault="00F91428" w:rsidP="008873CD">
            <w:pPr>
              <w:rPr>
                <w:rFonts w:ascii="Bookman Old Style" w:eastAsia="Calibri" w:hAnsi="Bookman Old Style" w:cs="Calibri"/>
                <w:sz w:val="16"/>
              </w:rPr>
            </w:pPr>
          </w:p>
        </w:tc>
        <w:tc>
          <w:tcPr>
            <w:tcW w:w="992" w:type="dxa"/>
          </w:tcPr>
          <w:p w:rsidR="00F91428" w:rsidRPr="00B718F7" w:rsidRDefault="00F91428" w:rsidP="008873CD">
            <w:pPr>
              <w:rPr>
                <w:rFonts w:ascii="Bookman Old Style" w:eastAsia="Calibri" w:hAnsi="Bookman Old Style" w:cs="Calibri"/>
                <w:sz w:val="16"/>
              </w:rPr>
            </w:pPr>
          </w:p>
        </w:tc>
        <w:tc>
          <w:tcPr>
            <w:tcW w:w="1278" w:type="dxa"/>
          </w:tcPr>
          <w:p w:rsidR="00F91428" w:rsidRPr="00B718F7" w:rsidRDefault="00F91428" w:rsidP="008873CD">
            <w:pPr>
              <w:rPr>
                <w:rFonts w:ascii="Bookman Old Style" w:eastAsia="Calibri" w:hAnsi="Bookman Old Style" w:cs="Calibri"/>
                <w:sz w:val="16"/>
              </w:rPr>
            </w:pPr>
          </w:p>
        </w:tc>
        <w:tc>
          <w:tcPr>
            <w:tcW w:w="1133" w:type="dxa"/>
          </w:tcPr>
          <w:p w:rsidR="00F91428" w:rsidRPr="00B718F7" w:rsidRDefault="00F91428" w:rsidP="008873CD">
            <w:pPr>
              <w:rPr>
                <w:rFonts w:ascii="Bookman Old Style" w:eastAsia="Calibri" w:hAnsi="Bookman Old Style" w:cs="Calibri"/>
                <w:sz w:val="16"/>
              </w:rPr>
            </w:pPr>
          </w:p>
        </w:tc>
        <w:tc>
          <w:tcPr>
            <w:tcW w:w="850" w:type="dxa"/>
          </w:tcPr>
          <w:p w:rsidR="00F91428" w:rsidRPr="00B718F7" w:rsidRDefault="00F91428" w:rsidP="008873CD">
            <w:pPr>
              <w:rPr>
                <w:rFonts w:ascii="Bookman Old Style" w:eastAsia="Calibri" w:hAnsi="Bookman Old Style" w:cs="Calibri"/>
                <w:sz w:val="16"/>
              </w:rPr>
            </w:pPr>
          </w:p>
        </w:tc>
      </w:tr>
    </w:tbl>
    <w:p w:rsidR="006E2358" w:rsidRDefault="00BC44F7">
      <w:bookmarkStart w:id="0" w:name="_GoBack"/>
      <w:bookmarkEnd w:id="0"/>
    </w:p>
    <w:sectPr w:rsidR="006E23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F7" w:rsidRDefault="00BC44F7" w:rsidP="002008B7">
      <w:pPr>
        <w:spacing w:after="0" w:line="240" w:lineRule="auto"/>
      </w:pPr>
      <w:r>
        <w:separator/>
      </w:r>
    </w:p>
  </w:endnote>
  <w:endnote w:type="continuationSeparator" w:id="0">
    <w:p w:rsidR="00BC44F7" w:rsidRDefault="00BC44F7" w:rsidP="0020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F7" w:rsidRDefault="00BC44F7" w:rsidP="002008B7">
      <w:pPr>
        <w:spacing w:after="0" w:line="240" w:lineRule="auto"/>
      </w:pPr>
      <w:r>
        <w:separator/>
      </w:r>
    </w:p>
  </w:footnote>
  <w:footnote w:type="continuationSeparator" w:id="0">
    <w:p w:rsidR="00BC44F7" w:rsidRDefault="00BC44F7" w:rsidP="0020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B7" w:rsidRPr="00DF28B2" w:rsidRDefault="002008B7" w:rsidP="00DF28B2">
    <w:pP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Calibri" w:hAnsi="Bookman Old Style" w:cs="Times New Roman"/>
        <w:sz w:val="16"/>
        <w:szCs w:val="16"/>
      </w:rPr>
    </w:pPr>
    <w:r w:rsidRPr="00DF28B2">
      <w:rPr>
        <w:rFonts w:ascii="Bookman Old Style" w:eastAsia="Calibri" w:hAnsi="Bookman Old Style" w:cs="Times New Roman"/>
        <w:sz w:val="16"/>
        <w:szCs w:val="16"/>
      </w:rPr>
      <w:t>Załącznik nr 3 do</w:t>
    </w:r>
    <w:r w:rsidR="00DF28B2">
      <w:rPr>
        <w:rFonts w:ascii="Bookman Old Style" w:eastAsia="Calibri" w:hAnsi="Bookman Old Style" w:cs="Times New Roman"/>
        <w:sz w:val="16"/>
        <w:szCs w:val="16"/>
      </w:rPr>
      <w:t xml:space="preserve"> </w:t>
    </w:r>
    <w:r w:rsidR="00DF28B2" w:rsidRPr="00605E29">
      <w:rPr>
        <w:rFonts w:ascii="Bookman Old Style" w:hAnsi="Bookman Old Style" w:cs="Times New Roman"/>
        <w:i/>
        <w:sz w:val="16"/>
        <w:szCs w:val="16"/>
      </w:rPr>
      <w:t>Zasad ustalania i rozliczania należności z tytułu podróży służbowych pracowników UO, studentów, doktorantów UO oraz osób niebędących pracownikami UO</w:t>
    </w:r>
    <w:r w:rsidRPr="00DF28B2">
      <w:rPr>
        <w:rFonts w:ascii="Bookman Old Style" w:eastAsia="Calibri" w:hAnsi="Bookman Old Style" w:cs="Times New Roman"/>
        <w:sz w:val="16"/>
        <w:szCs w:val="16"/>
      </w:rPr>
      <w:t xml:space="preserve"> </w:t>
    </w:r>
  </w:p>
  <w:p w:rsidR="002008B7" w:rsidRDefault="002008B7" w:rsidP="002008B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8"/>
    <w:rsid w:val="002008B7"/>
    <w:rsid w:val="002D655D"/>
    <w:rsid w:val="005F0034"/>
    <w:rsid w:val="00857067"/>
    <w:rsid w:val="008D0390"/>
    <w:rsid w:val="009A7B48"/>
    <w:rsid w:val="00A60F23"/>
    <w:rsid w:val="00B34385"/>
    <w:rsid w:val="00BC44F7"/>
    <w:rsid w:val="00DE4F93"/>
    <w:rsid w:val="00DF28B2"/>
    <w:rsid w:val="00F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2CFF-A24D-4A07-81B4-28D271F4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4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B7"/>
  </w:style>
  <w:style w:type="paragraph" w:styleId="Stopka">
    <w:name w:val="footer"/>
    <w:basedOn w:val="Normalny"/>
    <w:link w:val="StopkaZnak"/>
    <w:uiPriority w:val="99"/>
    <w:unhideWhenUsed/>
    <w:rsid w:val="0020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Flak</dc:creator>
  <cp:keywords/>
  <dc:description/>
  <cp:lastModifiedBy>Natalia Wojtenek</cp:lastModifiedBy>
  <cp:revision>8</cp:revision>
  <dcterms:created xsi:type="dcterms:W3CDTF">2022-07-27T06:42:00Z</dcterms:created>
  <dcterms:modified xsi:type="dcterms:W3CDTF">2022-11-17T11:30:00Z</dcterms:modified>
</cp:coreProperties>
</file>